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5B12A7" w:rsidRDefault="00AE0B14" w:rsidP="00AE0B14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Областное государственное бюджетное</w:t>
      </w:r>
    </w:p>
    <w:p w:rsidR="00AE0B14" w:rsidRPr="005B12A7" w:rsidRDefault="00AE0B14" w:rsidP="00AE0B14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профессиональное образовательное учреждение</w:t>
      </w:r>
    </w:p>
    <w:p w:rsidR="00AE0B14" w:rsidRDefault="00AE0B14" w:rsidP="00AE0B14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1071D">
        <w:rPr>
          <w:rFonts w:ascii="Times New Roman" w:hAnsi="Times New Roman"/>
          <w:b/>
          <w:sz w:val="28"/>
          <w:szCs w:val="28"/>
          <w:shd w:val="clear" w:color="auto" w:fill="FFFFFF"/>
        </w:rPr>
        <w:t>«Смоленская академия профессионального образования»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Активные методы обучения на занятиях по истории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362343" w:rsidRDefault="00AE0B14" w:rsidP="00AE0B14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62343">
        <w:rPr>
          <w:rFonts w:ascii="Times New Roman" w:hAnsi="Times New Roman"/>
          <w:sz w:val="28"/>
          <w:szCs w:val="28"/>
          <w:shd w:val="clear" w:color="auto" w:fill="FFFFFF"/>
        </w:rPr>
        <w:t>Смоленск</w:t>
      </w:r>
    </w:p>
    <w:p w:rsidR="00AE0B14" w:rsidRPr="00AE0B14" w:rsidRDefault="00AE0B14" w:rsidP="00AE0B14">
      <w:pPr>
        <w:spacing w:after="0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Введение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Проблема активности студентов, особенно в профессиональном образовании является одной из актуальных как в психологической и педагогической науке, так и в образовательной практике.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Педагоги, отмечая равнодушие к знаниям, нежелание учиться, низкий уровень развития познавательных интересов у студентов, пытаются конструировать более эффективные формы, модели, способы, условия обучения. Однако чаще всего активизация сводится либо к усилению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контроля за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работой студентов, либо к попыткам интенсифицировать передачу и усвоение всё той же информации с помощью технических средств обучения, компьютерных информационных технологий, резервных возможностей психики.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Проблема в обучении показывает, что стратегическим направлением активизации обучения является не увеличение объёма передаваемой информации, не усиление и увеличение числа контрольных мероприятий, а создание дидактических и психологических условий осмысленного учения, включения в него студента на уровне не только интеллектуальной, но личностной и социальной активности.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Теоретический анализ этой проблемы, передовой педагогический опыт убеждают, что наиболее конструктивным решением является создание таких психолого-педагогических условий в обучении, в которых обучаемый может занять активную личностную позицию.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Активные методы обучения (АМО) – это методы, которые побуждают студентов к активной мыслительной и практической деятельности в процессе овладения учебным материалом.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Использование методов активного обучения в системе среднего профессионального образования становится все более востребованным со стороны участников образовательного процесса. Эта группа методов по сравнению с другими формами обучения выступает катализатором диалога между преподавателями и студентами, позволяет им осуществлять продуктивную учебную деятельность в режиме актуального взаимодействия.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Активное обучение предполагает использование такой системы методов, которая направлена главным образом не на изложение преподавателем готовых знаний, их запоминание и воспроизведение, а на самостоятельное овладение студентами знаниями и умениями в процессе активной мыслительной и практической деятельности.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Важнейшим средством активизации личности в обучении выступают активные методы обучения, но в литературе встречается и равноценный термин – методы активного обучения (МАО).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современном этапе новое содержание исторического образования включает в себя альтернативные подходы к решению и оценке проблем прошлого, анализ ситуаций исторического выбора, нравственную оценку исторических личностей и событий. Рассмотрение этих вопросов без приобретения опыта ведения диалога, спора, дискуссии, без приобщения к творческой деятельности невозможно. Коммуникативный диалог, способность к моделированию и прогнозированию – это те качества личности, которые призван формировать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курс истории. Отсюда вытекает практическая заинтересованность преподавателей истории в использовании активных методов обучения.</w:t>
      </w:r>
    </w:p>
    <w:p w:rsidR="007136E7" w:rsidRDefault="007136E7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Условия активизации учебной деятельности студентов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Активные методы – это методы организации обучения в условиях совместной учебной деятельности. Основная идея реализации активных методов – активизация и актуализация личностного потенциала студентов в организованном групповом взаимодействии.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Активное обучение возможно при осуществлении принципа соответствия результатов обучающего воздействия требованиям, которые предъявляются к специалистам в разных сферах профессиональной деятельности, а также специфических принципов группового обучения: активности, исследовательской позиции, объективации поведения, партнерского общения. Принцип активности реализуется посредством выполнений учебных упражнений, через участие в ролевых и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организационно-деятельностных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играх. Принцип исследовательской позиции проявляется в проблемных ситуациях, когда студентам приходится «открывать» закономерности группового взаимодействия и свои личные ресурсы. Принцип партнерского общения реализуется в равенстве психологических позиций студентов всей группы.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Основными условиями для активизации учебной деятельности студентов выступают: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знание сущности психических явлений, подлежащих активизации, их роли и места в психической структуре личности и деятельности специалиста;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знание структуры и содержания этих психических явлений;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знание законов функционирования, механизма действия этих психических явлений.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знание приёмов и способов управления этими психическими явлениями, средств педагогического воздействия;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подготовка надёжного педагогического инструментария для управления процессами активизации учебной деятельности студентов;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овладение методикой активизации учебной деятельности студентов, приобретение опыта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обучающими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этой области;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морально-психологическая устойчивость и волевая готовность к преодолению трудностей и срывов, которые могут возникнуть в процессе внедрения в практику активных методов обучения;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наличие способности критически оценивать результаты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достигнутого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, не останавливаться в движении вперед, обращаться к достижениям других преподавателей;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учёт мнения, запросов и потребностей студентов, их отношение к активным методам обучения.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наличие ярко выраженной профессиональной направленности АМО, максимальное сближение содержания и характера учебной деятельности студентов с содержанием и характером передовых образцов предстоящей практической работы.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основу структуры методических рекомендаций положено разделение активных методов обучения на общие и частные варианты. В тексте работы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даются рекомендации по использования как общих, так и частных методик. В процессе преподавания истории с одинаковой степенью интенсивности используются как общетеоретические методы активного обучения (применимые и в других учебных дисциплинах), так и специальные исторические методы обучения, характерные только для истории. Предлагаем дать подробную характеристику и первым и вторым методам.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Общетеоретические методы активного обучения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2.1. Проблемное обучение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Проблемное обучение – обучение, при котором преподаватель, систематически создавая проблемные ситуации и организуя деятельность студентов по решению проблем, обеспечивает оптимальное сочетание их самостоятельной, поисковой деятельности с усвоением готовых выводов науки. Проблемное обучение направлено на формирование познавательной самостоятельности студентов, развитие их логического, рационального и критического мышления, а также предполагает не только усвоение результатов научного познания, но и самого пути познания, способов творческой деятельности. В основе организации проблемного обучения лежит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деятельностный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принцип, т.е. открытие студентами под руководством педагога, выводов науки.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Постановка студента в проблемную ситуацию рассматривается не как состояние интеллектуального напряжения, связанного с неожиданным «препятствием» для хода мысли, а как состояние умственного затруднения, вызванного объективной недостаточностью ранее усвоенных студентами знаний и способов умственной или практической деятельности для решения возникшей задачи. Неожиданное затруднение всегда удивляет, озадачивает и стимулирует умственный поиск.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проблемной ситуации – учебная проблема, которая создаёт потребность решения интеллектуальной задачи, желания мыслить и оперирует такими понятиями, как проблемная задача, проблемный вопрос, проблемное задание.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Проблемная задача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обозначает учебную проблему с чёткими условиями, задаваемыми преподавателем или кем-либо из студентов, и в силу этого получившую ограниченное поле поиска. Здесь содержанием выступает противоречие между известным и не известным знанием и ставит обучающегося в проблемную ситуацию, лишая его возможности получить готовый ответ. Его он должен найти путём мыслительных действий, используя в качестве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средства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ранее приобретённые знания.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Проблемный вопрос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входит в состав проблемной или отдельно взятой учебной задачи (вопрос-проблема), требующей ответа на него посредством мышления.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Вопросы, стимулирующие мышление, начинаются с таких вопросительных слов и словосочетаний, как «почему», «отчего», «как (чем) это объяснить», «как это понимать», «как доказать (обосновать)», «что из этого следует (какой вывод)» и т.п.</w:t>
      </w:r>
      <w:proofErr w:type="gramEnd"/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Проблемное задание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это учебное задание, составляемое в форме проблемной задачи или проблемного вопроса (вопроса-проблемы) в целях постановки студентов в проблемную ситуацию. Они по своему содержанию могут быть разные: одни построены на противоречиях реальной жизни (на учебных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занятиях по обществознанию) или противоречивых высказываниях известных ученых (на учебных занятиях по истории).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Выход из проблемной ситуации всегда связан с осознанием проблемы (того, что неизвестно), её формулировкой и решением. Такое обучение предполагает структуру, состоящую из трёх компонентов (являющихся одновременно и его этапами): актуализация опорных знаний и способов действия, усвоение новых понятий и способов действия, применение их (формирование умений и навыков). Это обеспечивает реализацию познавательной, развивающей и воспитывающей функций.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Особенностью методики является активное использование проблемных методов.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Проблемные методы – это методы, основанные на создании проблемных ситуаций, активной познавательной деятельности студентов, состоящей в поиске и решении сложных вопросов, требующих актуализации знаний, анализа, умения видеть за отдельными фактами явление, закон.</w:t>
      </w:r>
      <w:proofErr w:type="gramEnd"/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теории проблемного обучения различают два вида проблемных ситуаций: психологическую и педагогическую. Первая касается деятельности студентов, вторая представляет организацию учебного процесса.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Проблемная ситуация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создаётся с помощью активизирующих действий, вопросов преподавателя, подчёркивающих новизну, важность, красоту и другие отличительные качества объекта познания. Создание психологической проблемной ситуации сугубо индивидуально.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Ни слишком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трудная, ни слишком лёгкая познавательная задача не создаёт проблемной ситуации для учеников. Проблемные ситуации могут создаваться на всех этапах процесса обучения: при объяснении, закреплении, контроле.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Технологическая схема проблемного обучения (постановка и разрешение проблемной ситуации) такова: преподаватель, обладающий информацией и способный помочь, создаёт проблемную ситуацию, направляет студентов на её решение. Студент анализирует проблему и находится в поиске её решения. Если он сумел решить проблему, то создаётся новая проблемная ситуация. Если решить проблему не удалось (проблемная ситуация вызвала потребность в получении новых знаний), преподаватель раскрывает содержание.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Таким образом, студент ставится в позицию субъекта своего обучения, и как результат, у него образуются новые знания, он овладевает новыми способами действия. Трудность управления проблемным обучением в том, что возникновение проблемной ситуации – акт индивидуальный, поэтому от преподавателя требуется использование дифференцированного и индивидуального подхода.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2.2. Проблемная лекция с применением мультимедиа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Проблемная лекция – лекционная форма, в которой процесс познания студентов приближается к поисковой, исследовательской деятельности. Функция студента – не просто переработать информацию, как это происходит на информационной лекции, а активно включиться в открытие не известного для себя знания.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Основной дидактический приём «включения» мышления студента на проблемной лекции – создание проблемной ситуации, имеющей форму познавательной задачи, фиксирующей некоторое противоречие в её условиях и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завершающейся вопросом (вопросами), который объективирует противоречие. Неизвестным является ответ на вопрос, разрешающий противоречие.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 помощью соответствующих методических приёмов (постановка проблемных и информационных вопросов, выдвижение гипотез, их подтверждение или опровержение, анализ ситуации и др.) преподаватель побуждает студентов к совместному размышлению в диалоговом режиме, поиску знания.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проблемной лекции базовыми являются два элемента: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познавательных задач, отражающих содержание лекции;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общение с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обучаемыми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диалогового типа.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Проблемная лекция становится гораздо эффективнее, когда средством ее реализации выступают мультимедиа-технологии. Под мультимедиа-технологией понимают совокупность аппаратных и программных средств, которые обеспечивают восприятие студентом информации одновременно несколькими органами чувств. При этом информация предстает в ауди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о-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(звуковой), видео-, анимации (мультипликации, оживления) формах.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Интерактивность даёт возможность студентам активно вмешиваться в процесс обучения: задавать вопросы, получать более подробные и доступные пояснения по неясным для них разделам и фрагментам излагаемого преподавателем учебного материала.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Интерактивная лекция сочетает в себе преимущества традиционного способа обучения под руководством преподавателя и индивидуального компьютерного обучения. Наряду с информационно-познавательным содержанием интерактивная лекция имеет эмоциональную окраску благодаря использованию в процессе её изложения слайдов, видеороликов.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Применение мультимедиа-технологий позволяет выдать значительно больший объём информации на занятии, чем при проведении занятия традиционными методами. При желании студентов весь материал мультимедиа-технологии может быть переписан им на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флеш-карты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компакт-диски. Интенсивность обучения возрастает.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2.3. Анализ конкретных ситуаций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Этот метод развивает способность к анализу актуальных жизненных и ситуаций, происходящих в современном обществе. Различают следующие виды ситуаций: ситуации-иллюстрации, ситуации-упражнения, ситуации-оценки, ситуации-проблемы.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Ситуация-иллюстрация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поясняет какую-либо сложную процедуру как ситуацию, относящуюся к основной теме и заданную преподавателем. Она стимулирует самостоятельность в рассуждениях. Это примеры, поясняющие излагаемую суть, хотя и по поводу их может быть позволено сформулировать вопрос или согласие, но в этом случае ситуация перейдёт в ситуацию-оценку.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Ситуация-оценка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описывает положение, выход из которого в определённом смысле уже найден. Проводится критический анализ ранее принятых решений. Даётся мотивационное заключение по поводу произошедшего события. Позиция студентов – это позиция сторонних наблюдателей.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Ситуация-упражнение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предусматривает применение уже принятых ранее положений и предполагает очевидные и бесспорные решения поставленных проблем. Такие ситуации могут развить определённые навыки (умения)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студентов в обработке или обнаружении данных, относящихся к исследуемой проблеме. Они носят в основном тренировочный характер.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Ситуация-проблема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представляет определённое сочетание факторов из реальной жизни. Участники являются действующими лицами, своего рода актёрами, пытающимися найти решение или прийти к выводу о его невозможности (например, при рассмотрении темы «Социальный статус и престиж»).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Метод анализа конкретных ситуаций усиливает стремление студентов к приобретению теоретических знаний для получения ответов на поставленные вопросы. Однако основная цель этого метода – развить аналитические способности студентов, способствовать правильному использованию имеющейся в их распоряжении информации, вырабатывать самостоятельность и инициативность в принятии решений.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Конкретно исторические методы активного обучения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3.1. Игры на учебных занятиях по истории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Игра на уроке истории – это активная форма учебного занятия, в ходе которого моделируется определенная ситуация прошлого или настоящего, «оживают» и действуют участники исторического процесса. Цель игры - создание игрового состояния, специфического эмоционального отношения субъекта к исторической действительности.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Игра заставляет студента перевоплотиться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исторический персонаж. Он становится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перед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своего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рода необходимостью «прыгнуть выше себя», занять положение человека, жившего в ином историческом времени и пространстве. Студенты моделируют историческую реальность через «вживание» в мысли, чувства, переживания своих героев. Знания, приобретаемые ими, становятся личностно значимыми, эмоционально окрашенными. Студент мобилизует все свои знания, осваивает новые, развивает способность к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эмпатии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Не останавливаясь подробно на различных классификациях учебных игр, рассмотрим их основные виды. 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ello_html_m4b883f60.gif" style="width:23.7pt;height:23.7pt"/>
        </w:pic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Деловые игры.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Деловая игра моделирует ситуацию прошлого таким образом, что студент выступает в ней только в роли нашего современника (археолога, писателя, журналиста и т.д.).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Выделяют два подвида деловых игр – игры-обсуждения и игры-исследования. В процессе игры-обсуждения воссоздается ситуация нашего времени – диспут, симпозиум, «круглый стол», телемост и др. В своей обучающей основе такие игры очень близки к дискуссиям, целиком строятся на учебном диалоге. Как правило, они ориентированы на импровизацию, хотя обязательно имеют определенную программу, план.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Игра-исследование строится на воображаемой ситуации, возникающей в наши дни. В отличие от игры-обсуждения она основана на индивидуальной деятельности ее «героя», который пишет очерк, письмо, школьный учебник, фрагмент книги, статью в газету, научный доклад.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lastRenderedPageBreak/>
        <w:t xml:space="preserve">Ретроспективные игры.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Наряду с термином «ретроспективные игры» используется также термин «реконструктивные игры». В ходе таких игр моделируется ситуация, ставящая студентов в позицию очевидцев и участников событий прошлого. Каждый студент получает роль представителя определенной общественной группы или исторической личности. Главные признаки ретроспективной игры – эффект присутствия и следование принципу исторической беллетристики.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Специалисты предлагают все ретроспективные игры разделить на несколько подвидов: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1) формально-реконструктивные игры, иллюстрирующие исторические события, документально воссоздающие обстановку определенной исторической эпохи (другое название – театрализованные представления);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2) формально-конструктивные игры, при которых в сюжет и уста «очевидцев» событий вкладываются их собственные оценки, учитывающие их жизненный опыт, опыт исторического развития (эти игры называют также театрализованными);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3) неформально-конструктивные игры, которые могут отступить от четкого сюжета и регламента, дают простор воображению и творческой деятельности участников (другое название – ролевые игры дискуссионного характера).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учетом современного опыта проведения ретроспективных игр в данную классификацию необходимо внести уточнения. Их можно условно разделить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на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ролевые и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неролевые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Неролевые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игры близки к играм с внешними правилами, но они воссоздают историческое прошлое, их действие происходит в далекую эпоху. Ролевые игры основаны на разыгрывании определенных ролей участников исторических событий в воображаемой ситуации прошлого.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Деловые игры с элементами ретроспективности.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играх такого рода участвуют как наши современники, так и «очевидцы событий», которые встречаются для обсуждения важных вопросов, ведут диалог о прошлом. «Очевидцы» могут участвовать в современных формах общения – телемостах, пресс-конференциях, клубах путешественников и др. Модернизация исторической действительности в данном случае оправдывается тем, что игра позволяет одновременно решать две задачи: оценивание событий и их реконструкции.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3.2. Дискуссии на учебных занятиях по истории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самом общем педагогическом смысле дискуссия призвана выявить существующее многообразие точек зрения ее участников на ту или иную проблему, провести всесторонний анализ каждой из них, внести вклад в формирование собственной позиции каждого ученика. В последние годы в педагогической практике утвердились дискуссии, основанные на групповой работе. Соединение работы в группах с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решением проблемной ситуации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создает наиболее эффективные условия для обмена знаниями, идеями и мнениями, обеспечивает всесторонний анализ и обоснованный выбор решения той или иной темы. Студенты овладевают ораторскими умениями, искусством ведения полемики, что само по себе вносит важный вклад в их личностное развитие.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В самом общем виде в зависимости от принципов организации, задач и планируемых результатов можно выделить несколько видов учебных исторических дискуссий.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Структурированная (регламентированная) дискуссия.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Название говорит само за себя: студенты получают четкий план, структуру и регламент обсуждения. Сущность данного вида занятия состоит в том, что в малых группах происходит обсуждение ряда частных аспектов одной общей проблемы,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котороую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предстоит решить всей группе.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начале занятия преподаватель формулирует общую проблему, выдвигает возможные гипотезы ее решения. Каждая гипотеза становится предметом обсуждения в малой группе. Преподаватель определяет структуру малых групп, регламентирует их деятельность и указывает, какие знания должна добыть каждая группа в процессе работы.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Дискуссия с элементами игрового моделирования.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Сущность данного вида дискуссии состоит в том, чтобы взглянуть на проблему с позиции не только нашего современника, но и представителей определенных социальных или политических сил прошлого.</w:t>
      </w:r>
      <w:r w:rsidRPr="00AE0B14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Часть студентов представляют «реальных», т.е. современных нам экспертов, высказывают более поздние оценки тех или иных событий. Другие участники, абстрагируясь от оценок, выступают от имени «очевидцев».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Проектная дискуссия. В ее основе лежит предварительная работа групп студентов над проектами. Модель анализа проблемы сообщается за одну-две недели до занятия: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1) исторический анализ проблемы;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2) выявление трудностей, связанных с исследованием проблемы;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3) разделение проблемы на отдельные вопросы;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4) поиск и разработка частных задач решения общей проблемы;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5) выработка гипотезы по решению проблемы в исторических условиях.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занятии студенты выявляют предпосылки данной проблемы. Предмет дискуссии в том, что в результате ее исследования и выявления трудностей решения студенты намечают возможные способы ее разрешения. Проекты представляют собой не что иное, как обоснованные гипотезы решения данной проблемы. Проекты готовятся в малых группах и обсуждаются в группе.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Роль преподавателя состоит в том, что он поддерживает установленный порядок, ставит проблему обсуждения, корректно формулирует ее, предлагает стимулирующие вопросы, мотивирует студентов на результат, суммирует их высказывания, выявляет разногласия, обращается к мнению меньшинства, включает в работу пассивных студентов.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Следует помнить о правилах проведения дискуссии: давать время на обдумывание, избегать неопределенных и двусмысленных вопросов,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обращать внимание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каждый ответ, изменять ход рассуждений учеников, высказывая противоположное мнение, уточнять позиции участников для всей группы, задавать конкретизирующие вопросы.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Преподавателю также необходимо останавливать тех, кто много говорит, лишая других возможности высказаться. Если дискуссия «топчется на месте» или отклонилась от темы, преподаватель обязан взять инициативу в свои руки.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Значение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имеет его готовность вовремя потушить срасти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, которые могут возникнуть во время дискуссии.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Использование методов активного обучения в системе среднего профессионального образования становится все более востребованным со стороны участников образовательного процесса. Эта группа методов по сравнению с другими формами обучения выступает катализатором диалога между преподавателями и студентами, позволяет им осуществлять продуктивную учебную деятельность в режиме актуального взаимодействия.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Современная психология основывается на положениях об активной роли сознания в деятельности человека на всех этапах его развития, о перестройке самосознания во взаимодействии с другими людьми, что дает научную основу практического применения активных методов обучения.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активизации учебного процесса необходимо разрабатывать сценарии проведения практических занятий с использование современных методик обучения. Имеются определённые трудности для внедрения активных методов обучения (АМО):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нежелание отходить от устоявшихся в течение многих лет методик преподавания;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недостаточное материально-техническое сопровождение для внедрения новых образовательных технологий;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недостаточная мотивация преподавателей, занимающихся внедрением инновационных методов обучения;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недостаточная мотивация студентов для работы в более активном режиме (отсутствует шкала поощрительных баллов);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недостаточное привлечение студентов к исследовательской, самостоятельной работе с первичными данными;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нежелание студентов проявлять инициативу на занятиях.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Сегодня действуют разнообразные методики включения студентов в активную работу, прежде всего это методика мотивации, которая основана на заинтересованности каждого студента группы в результате проделанной работы. Если студент видит результат, он будет работать на занятии активнее.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Результат должен быть виден на каждом занятии. Однако эта работа должна проводиться двумя участниками процесса: преподавателем и студентом. Если в этом процессе не будет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задействовано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хотя бы одно звено, работа не может считаться эффективной.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Таким образом, следует отметить, что возможности совершенствования учебного процесса не ограничены ни со стороны преподавателя, ни со стороны активного потребителя знаний – студента. Необходимо только найти оптимальные пути реализации данной стратегии.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Широкое использованием активных методов, побуждающих к мыслительной и практической деятельности, развивает интеллектуальные качества человека, обеспечивающие в дальнейшем его активность в постоянном овладении знаниями и применении их на практике.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Список литературы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Белокопытов Ю.,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Панасенко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Активные методы обучения // Высшее образование в России. − 2004. − № 4. − С. 167-169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Громозда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В. Г. Альтернативы в истории // Преподавание истории в школе. − 1991. − № 5. − С. 59-61.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3. Короткова М. В. Нетрадиционные формы уроков // История и обществознание в школе. − 2002. − № 7. − С. 36-39.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Курьянов, М.А. Активные методы обучения: методическое пособие. − Тамбов: Изд-во ФГБОУ ВПО «ТГТУ», 2011. – 80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Кучерук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И. В. Учебные игры на уроках истории // Преподавание истории в школе. − 1989. − № 4. − С.21-24.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6. Саплина Е. В. Как сделать эффективным урок истории // История и обществознание в школе. − 2002. − № 7. − С. 36-39.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Шамова, Т.И. Формирование нормативно-правовой компетентности педагогических кадров. – М.: </w:t>
      </w:r>
      <w:proofErr w:type="spell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Пед</w:t>
      </w:r>
      <w:proofErr w:type="spell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общество России, 2006. – 98 </w:t>
      </w:r>
      <w:proofErr w:type="gramStart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  <w:r w:rsidRPr="00AE0B1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14" w:rsidRPr="00AE0B14" w:rsidRDefault="00AE0B14" w:rsidP="00AE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D9" w:rsidRDefault="007F74D9" w:rsidP="00AE0B14">
      <w:pPr>
        <w:spacing w:after="0" w:line="240" w:lineRule="auto"/>
        <w:jc w:val="both"/>
      </w:pPr>
    </w:p>
    <w:sectPr w:rsidR="007F74D9" w:rsidSect="007F7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E0B14"/>
    <w:rsid w:val="007136E7"/>
    <w:rsid w:val="007F74D9"/>
    <w:rsid w:val="00AE0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0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libraryrate--title">
    <w:name w:val="dg-library__rate--title"/>
    <w:basedOn w:val="a0"/>
    <w:rsid w:val="00AE0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5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6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0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53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3923</Words>
  <Characters>22366</Characters>
  <Application>Microsoft Office Word</Application>
  <DocSecurity>0</DocSecurity>
  <Lines>186</Lines>
  <Paragraphs>52</Paragraphs>
  <ScaleCrop>false</ScaleCrop>
  <Company/>
  <LinksUpToDate>false</LinksUpToDate>
  <CharactersWithSpaces>26237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2</cp:revision>
  <dcterms:created xsi:type="dcterms:W3CDTF">2019-03-14T10:45:00Z</dcterms:created>
  <dcterms:modified xsi:type="dcterms:W3CDTF">2019-03-14T10:50:00Z</dcterms:modified>
</cp:coreProperties>
</file>